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80" w:hanging="640" w:hangingChars="200"/>
        <w:jc w:val="left"/>
        <w:rPr>
          <w:rFonts w:hint="eastAsia"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left="0" w:hanging="803" w:hangingChars="200"/>
        <w:jc w:val="center"/>
        <w:textAlignment w:val="auto"/>
        <w:rPr>
          <w:rFonts w:hint="eastAsia" w:ascii="Times New Roman" w:hAnsi="Times New Roman" w:eastAsia="方正小标宋简体"/>
          <w:b/>
          <w:bCs/>
          <w:sz w:val="40"/>
          <w:szCs w:val="40"/>
        </w:rPr>
      </w:pPr>
      <w:r>
        <w:rPr>
          <w:rFonts w:hint="eastAsia" w:ascii="Times New Roman" w:hAnsi="Times New Roman" w:eastAsia="方正小标宋简体"/>
          <w:b/>
          <w:bCs/>
          <w:sz w:val="40"/>
          <w:szCs w:val="40"/>
        </w:rPr>
        <w:t>湖南农业大学第</w:t>
      </w:r>
      <w:r>
        <w:rPr>
          <w:rFonts w:hint="eastAsia" w:ascii="Times New Roman" w:hAnsi="Times New Roman" w:eastAsia="方正小标宋简体"/>
          <w:b/>
          <w:bCs/>
          <w:sz w:val="40"/>
          <w:szCs w:val="40"/>
          <w:lang w:val="en-US" w:eastAsia="zh-CN"/>
        </w:rPr>
        <w:t>三</w:t>
      </w:r>
      <w:r>
        <w:rPr>
          <w:rFonts w:hint="eastAsia" w:ascii="Times New Roman" w:hAnsi="Times New Roman" w:eastAsia="方正小标宋简体"/>
          <w:b/>
          <w:bCs/>
          <w:sz w:val="40"/>
          <w:szCs w:val="40"/>
        </w:rPr>
        <w:t>届</w:t>
      </w:r>
      <w:r>
        <w:rPr>
          <w:rFonts w:hint="eastAsia" w:ascii="Times New Roman" w:hAnsi="Times New Roman" w:eastAsia="方正小标宋简体"/>
          <w:b/>
          <w:bCs/>
          <w:sz w:val="40"/>
          <w:szCs w:val="40"/>
          <w:lang w:val="en-US" w:eastAsia="zh-CN"/>
        </w:rPr>
        <w:t>校园</w:t>
      </w:r>
      <w:r>
        <w:rPr>
          <w:rFonts w:hint="eastAsia" w:ascii="Times New Roman" w:hAnsi="Times New Roman" w:eastAsia="方正小标宋简体"/>
          <w:b/>
          <w:bCs/>
          <w:sz w:val="40"/>
          <w:szCs w:val="40"/>
        </w:rPr>
        <w:t>心理漫画大赛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left="0" w:hanging="803" w:hangingChars="200"/>
        <w:jc w:val="center"/>
        <w:textAlignment w:val="auto"/>
        <w:rPr>
          <w:rFonts w:ascii="Times New Roman" w:hAnsi="Times New Roman" w:eastAsia="方正小标宋简体"/>
          <w:b/>
          <w:bCs/>
          <w:sz w:val="40"/>
          <w:szCs w:val="40"/>
        </w:rPr>
      </w:pPr>
      <w:r>
        <w:rPr>
          <w:rFonts w:hint="eastAsia" w:ascii="Times New Roman" w:hAnsi="Times New Roman" w:eastAsia="方正小标宋简体"/>
          <w:b/>
          <w:bCs/>
          <w:sz w:val="40"/>
          <w:szCs w:val="40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3" w:firstLineChars="200"/>
        <w:jc w:val="left"/>
        <w:textAlignment w:val="auto"/>
        <w:rPr>
          <w:rFonts w:hint="default" w:ascii="Times New Roman" w:hAnsi="Times New Roman" w:eastAsia="黑体" w:cs="黑体"/>
          <w:b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阳光心“晴” 温暖同行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心理漫画是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用绘画来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表达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心理活动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的一种艺术形式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心理漫画的创作不仅可以诠释学生个人对心理健康内涵的理解，还可以激发学生积极关注生活中的心理现象，培养其良好的人际交往和学习心态，普及心理健康知识。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为引导学生关注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自身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心理状况,丰富学生课余生活,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邀请同学们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用画笔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表达对心理健康的理解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，抒发心中之爱，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心理漫画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传递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积极乐观的生活态度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塑造阳光心态。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日作品征集；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5月29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日作品评选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</w:rPr>
        <w:t>四、活动对象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湖南农业大学全日制本科生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活动主办方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湖南农业大学心理素质教育与咨询中心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作品征集方式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校园心理漫画大赛采取学院推优的方式，以“阳光心‘晴’ 温暖同行”为主题，面向全校征集优秀心理漫画作品。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作品主题板块分区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1.我画我心：对自我的珍视，才是最好的防护。认识自我，接纳自我，通过画面表达出认识自我的价值。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2.生活中的触动：大学的学习生活中，我们焦虑过、恐慌过、感动过，可以将最为触动自己的那一幕通过画笔表达出来。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3.心理健康知识科普：该板块主要从心理科普的角度分享与心理健康相关的知识。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1.报名方式：各学院择优推荐不少于2幅（组）优秀漫画作品。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２.投稿作品须紧扣主题，体现故事性，不限作品题材、形式、风格，要求内容积极向上，传达心理健康理念，展现积极向上的青年风貌。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３.手绘漫画请在A3纸张上作画，并自行将原稿扫描成jpg图片文件格式，电子作品应使用A3规格画布进行绘制，图片文件为jpg、png文件格式，分辨率200dpi-300dpi，RGB色彩模式。需注意，所有作品都要上交电子版及纸质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４.参与者应对投送作品拥有充分、完全、排他的著作权，作品涉及的著作权、肖像权等法律责任由作者自负。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５.本次所有作品原则上一经投稿不予退还，作者享有署名权，主办方对所有作品具有使用权（用于湖南农业大学心理健康宣传的线上、线下展示），若有其它用途需经作者本人授权同意。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6.请各学院在5月15日17:00前将推荐作品报名表及漫画作品电子版实名制打包（命名方式“学院+心理漫画大赛作品”），投稿至邮箱hn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ndxinli@163.com；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报名表及漫画作品纸质版提交至心理素质教育与咨询中心前台。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、作品</w:t>
      </w: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（一）专家评选（占总分比60%）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心理中心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将组建专家评审团从作品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主题思想、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内容创新性、画面艺术性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等方面进行评审。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（二）线上投票（占总分比40%）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1.投票方式：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线上投票通道开启后，所有同学可通过“湖南农业大学学生在线”微信公众号进行线上投票评选。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2.投票规则：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（1）投票期间，投票者一天内可投3票；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（2）投票者不可对同一作品投多次票；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（3）禁止刷票行为，一经查明，工作人员将取消违反者的参赛资格并作废票数。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、评分标准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1.材料齐全（10分）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参赛作品形式贴近本次大赛要求，上传时间符合规定，比赛要求资料齐全；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2.主题积极(30分)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作品是否积极向上，是否贴合心理健康主题，是否能够体现当代大学生风采；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3.内容创新(30分)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参赛作品原创，并达到一定的艺术效果；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4.画面艺术性（30分）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画面效果、色彩构图和构图美观。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</w:rPr>
        <w:t>十</w:t>
      </w: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、奖项及奖金设置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设一等奖1个，二等奖2个，三等奖3个，优胜奖10个，均颁发荣誉证书和奖品。</w:t>
      </w:r>
      <w:bookmarkStart w:id="0" w:name="_GoBack"/>
      <w:bookmarkEnd w:id="0"/>
    </w:p>
    <w:p>
      <w:pPr>
        <w:widowControl/>
        <w:jc w:val="both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湖南农业大学第十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届“5·25”大学生心理健康节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校园心理漫画大赛报名表</w:t>
      </w:r>
    </w:p>
    <w:p>
      <w:pPr>
        <w:widowControl/>
        <w:jc w:val="center"/>
        <w:rPr>
          <w:rFonts w:ascii="黑体" w:hAnsi="黑体" w:eastAsia="黑体" w:cs="黑体"/>
          <w:b/>
          <w:bCs/>
          <w:sz w:val="10"/>
          <w:szCs w:val="10"/>
        </w:rPr>
      </w:pPr>
    </w:p>
    <w:tbl>
      <w:tblPr>
        <w:tblStyle w:val="2"/>
        <w:tblW w:w="93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621"/>
        <w:gridCol w:w="1396"/>
        <w:gridCol w:w="1681"/>
        <w:gridCol w:w="1172"/>
        <w:gridCol w:w="1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字体管家娜娜体" w:hAnsi="字体管家娜娜体" w:eastAsia="字体管家娜娜体" w:cs="字体管家娜娜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学院班级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ＱＱ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参赛分区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1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作品简介</w:t>
            </w:r>
          </w:p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字体管家娜娜体" w:hAnsi="字体管家娜娜体" w:eastAsia="字体管家娜娜体" w:cs="字体管家娜娜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（100-200字）</w:t>
            </w:r>
          </w:p>
        </w:tc>
        <w:tc>
          <w:tcPr>
            <w:tcW w:w="7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5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知情同意</w:t>
            </w:r>
          </w:p>
        </w:tc>
        <w:tc>
          <w:tcPr>
            <w:tcW w:w="7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1.活动参与者应对投送作品拥有充分、完全、排他的著作权，作品涉及的著作权、肖像权等法律责任由作者自负；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2.本次所有作品原则上一经投稿不予退还，作者享有署名权，主办方对所有作品具有使用权（用于湖南农业大学心理健康宣传的线上、线下展示），若有其它用途需经作者本人授权同意；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3.凡投稿并签名的作者，均视为同意并遵守以上各条规定。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作者签名：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___________________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娜娜体">
    <w:altName w:val="Calibri"/>
    <w:panose1 w:val="00000000000000000000"/>
    <w:charset w:val="7A"/>
    <w:family w:val="auto"/>
    <w:pitch w:val="default"/>
    <w:sig w:usb0="00000000" w:usb1="00000000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ZWM1ZjMyZjMxNjBhOTRlOTY5ZTVkYmFkZjZlZTAifQ=="/>
  </w:docVars>
  <w:rsids>
    <w:rsidRoot w:val="7F2D77EB"/>
    <w:rsid w:val="01377190"/>
    <w:rsid w:val="01963414"/>
    <w:rsid w:val="02655946"/>
    <w:rsid w:val="067565CA"/>
    <w:rsid w:val="09070726"/>
    <w:rsid w:val="0AAA1BE3"/>
    <w:rsid w:val="0BB95F60"/>
    <w:rsid w:val="0C120C3B"/>
    <w:rsid w:val="0DD8709B"/>
    <w:rsid w:val="11A007F3"/>
    <w:rsid w:val="12D626D3"/>
    <w:rsid w:val="13C15314"/>
    <w:rsid w:val="1A7C0E2C"/>
    <w:rsid w:val="1D3C72F3"/>
    <w:rsid w:val="1D8B14BB"/>
    <w:rsid w:val="1E0B1C53"/>
    <w:rsid w:val="1ECA1EE4"/>
    <w:rsid w:val="25443B79"/>
    <w:rsid w:val="266262A2"/>
    <w:rsid w:val="2FB9474F"/>
    <w:rsid w:val="33755D42"/>
    <w:rsid w:val="33890CC0"/>
    <w:rsid w:val="349E0F6D"/>
    <w:rsid w:val="3B5326F5"/>
    <w:rsid w:val="3C2D1A1B"/>
    <w:rsid w:val="420243B3"/>
    <w:rsid w:val="44BF09B5"/>
    <w:rsid w:val="49CC5A86"/>
    <w:rsid w:val="4C3979BA"/>
    <w:rsid w:val="4D1E4DF7"/>
    <w:rsid w:val="51552560"/>
    <w:rsid w:val="554B48FC"/>
    <w:rsid w:val="5A660CA5"/>
    <w:rsid w:val="5C0A70F7"/>
    <w:rsid w:val="6029703A"/>
    <w:rsid w:val="632078AE"/>
    <w:rsid w:val="65C42E5E"/>
    <w:rsid w:val="660E5C8A"/>
    <w:rsid w:val="67B63F89"/>
    <w:rsid w:val="67F25D7C"/>
    <w:rsid w:val="735B3893"/>
    <w:rsid w:val="79C53E9A"/>
    <w:rsid w:val="7ACC1C60"/>
    <w:rsid w:val="7B5F5AE3"/>
    <w:rsid w:val="7F2D77EB"/>
    <w:rsid w:val="7FD4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1521</Words>
  <Characters>1620</Characters>
  <Lines>0</Lines>
  <Paragraphs>0</Paragraphs>
  <TotalTime>7</TotalTime>
  <ScaleCrop>false</ScaleCrop>
  <LinksUpToDate>false</LinksUpToDate>
  <CharactersWithSpaces>1623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2021-04-21T12:46:00Z</dcterms:created>
  <dc:creator>LQ376</dc:creator>
  <cp:lastModifiedBy>Darling.果</cp:lastModifiedBy>
  <cp:lastPrinted>2021-04-22T08:57:00Z</cp:lastPrinted>
  <dcterms:modified xsi:type="dcterms:W3CDTF">2022-05-02T01:49:56Z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01EFB9084B97486FBAA8ADA8A1913A09</vt:lpwstr>
  </property>
  <property fmtid="{D5CDD505-2E9C-101B-9397-08002B2CF9AE}" pid="4" name="commondata">
    <vt:lpwstr>eyJoZGlkIjoiODMzZWM1ZjMyZjMxNjBhOTRlOTY5ZTVkYmFkZjZlZTAifQ==</vt:lpwstr>
  </property>
</Properties>
</file>